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D19" w14:textId="52B8B0F3" w:rsidR="007F72F2" w:rsidRDefault="004A626D" w:rsidP="001E03D6">
      <w:pPr>
        <w:pStyle w:val="1"/>
        <w:jc w:val="center"/>
      </w:pPr>
      <w:r w:rsidRPr="004A626D">
        <w:rPr>
          <w:rFonts w:asciiTheme="majorEastAsia" w:hAnsiTheme="majorEastAsia"/>
          <w:noProof/>
        </w:rPr>
        <w:drawing>
          <wp:inline distT="0" distB="0" distL="0" distR="0" wp14:anchorId="21292D5D" wp14:editId="21292D5E">
            <wp:extent cx="381600" cy="399858"/>
            <wp:effectExtent l="0" t="0" r="0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6E7BC68A-D988-4977-B069-84965ECF3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6E7BC68A-D988-4977-B069-84965ECF3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D6">
        <w:rPr>
          <w:rFonts w:hint="eastAsia"/>
        </w:rPr>
        <w:t xml:space="preserve">　</w:t>
      </w:r>
      <w:r w:rsidR="00E26868">
        <w:rPr>
          <w:rFonts w:hint="eastAsia"/>
        </w:rPr>
        <w:t xml:space="preserve">　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）《広島県版》</w:t>
      </w:r>
      <w:r w:rsidR="007F72F2" w:rsidRPr="007F72F2">
        <w:rPr>
          <w:rFonts w:hint="eastAsia"/>
        </w:rPr>
        <w:t xml:space="preserve">　</w:t>
      </w:r>
      <w:r w:rsidR="007F72F2" w:rsidRPr="007F72F2">
        <w:rPr>
          <w:rFonts w:hint="eastAsia"/>
        </w:rPr>
        <w:t>Ver.</w:t>
      </w:r>
      <w:r w:rsidR="00F52FE9">
        <w:rPr>
          <w:rFonts w:hint="eastAsia"/>
          <w:color w:val="000000" w:themeColor="text1"/>
        </w:rPr>
        <w:t>3</w:t>
      </w:r>
      <w:r w:rsidR="001E03D6">
        <w:rPr>
          <w:rFonts w:hint="eastAsia"/>
        </w:rPr>
        <w:t xml:space="preserve">　　</w:t>
      </w:r>
      <w:r w:rsidR="00C65E43" w:rsidRPr="004A626D">
        <w:rPr>
          <w:noProof/>
        </w:rPr>
        <w:drawing>
          <wp:inline distT="0" distB="0" distL="0" distR="0" wp14:anchorId="21292D5F" wp14:editId="21292D60">
            <wp:extent cx="380752" cy="453452"/>
            <wp:effectExtent l="0" t="0" r="635" b="381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0DC68EB-8C18-A942-A7AD-B039D37C6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0DC68EB-8C18-A942-A7AD-B039D37C6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10F21C11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C24269">
        <w:rPr>
          <w:rFonts w:asciiTheme="minorEastAsia" w:eastAsiaTheme="minorEastAsia" w:hAnsiTheme="minorEastAsia" w:cs="ＭＳ ゴシック" w:hint="eastAsia"/>
          <w:u w:val="single"/>
        </w:rPr>
        <w:t>公立学校共済組合　中国中央病院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77777777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8545A7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15D4BD0C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0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0"/>
          <w:p w14:paraId="65F537EC" w14:textId="0B6F3D84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597B031" w14:textId="77777777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20" w14:textId="278B541C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 w:rsidR="0098278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2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14:paraId="21292D23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14:paraId="266B0020" w14:textId="77777777" w:rsidR="00993734" w:rsidRDefault="00993734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1FDAE8A2" w14:textId="77777777" w:rsidR="00645C57" w:rsidRDefault="00645C57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21292D2C" w14:textId="23704DF2" w:rsidR="00A8236B" w:rsidRPr="00CF55DC" w:rsidRDefault="00CD39C4" w:rsidP="0067726C">
      <w:pPr>
        <w:pStyle w:val="a3"/>
        <w:ind w:firstLineChars="50" w:firstLine="105"/>
        <w:rPr>
          <w:rFonts w:asciiTheme="minorEastAsia" w:eastAsiaTheme="minorEastAsia" w:hAnsiTheme="minorEastAsia" w:cs="ＭＳ ゴシック"/>
        </w:rPr>
      </w:pPr>
      <w:r w:rsidRPr="00CF55DC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4319"/>
        <w:gridCol w:w="5238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調剤日：　　　　年　　　月　　　日</w:t>
            </w: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7C72D17A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</w:p>
          <w:p w14:paraId="21292D3B" w14:textId="73B8AE9B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リフィル処方箋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副作用（重篤でないもの）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□他院処方（重複、相互作用）</w:t>
            </w:r>
          </w:p>
          <w:p w14:paraId="21292D3C" w14:textId="1A227B22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□抗がん剤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経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口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、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 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□注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射</w:t>
            </w:r>
            <w:r w:rsidR="003B6BAE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 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□オピオイド</w:t>
            </w:r>
          </w:p>
          <w:p w14:paraId="21292D3D" w14:textId="293885B5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□手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技（ □自己注射、 □吸入薬、 □その他 ）　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7F72F2"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EEE899E" w14:textId="77777777" w:rsidR="00645C57" w:rsidRPr="007F72F2" w:rsidRDefault="00645C57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77777777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残薬について（複数回答可） </w:t>
            </w:r>
          </w:p>
          <w:p w14:paraId="21292D47" w14:textId="77777777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□重複　□自己判断　□その他(　　　　　　　) 　</w:t>
            </w:r>
          </w:p>
          <w:p w14:paraId="21292D48" w14:textId="77777777" w:rsid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0C66ADC5" w14:textId="1B2834F4" w:rsidR="00645C57" w:rsidRPr="00AB1340" w:rsidRDefault="00645C5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645C57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21292D4A" w14:textId="77777777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残薬を回避するための対応</w:t>
            </w:r>
          </w:p>
          <w:p w14:paraId="21292D4B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21292D4C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7F72F2" w14:paraId="21292D51" w14:textId="77777777" w:rsidTr="007F72F2">
        <w:tc>
          <w:tcPr>
            <w:tcW w:w="10314" w:type="dxa"/>
          </w:tcPr>
          <w:p w14:paraId="21292D4F" w14:textId="77777777" w:rsidR="003F7017" w:rsidRPr="007F72F2" w:rsidRDefault="003F7017" w:rsidP="00A8236B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病院への情報提供依頼(患者の同意有の時のみ)</w:t>
            </w:r>
          </w:p>
          <w:p w14:paraId="21292D50" w14:textId="77777777" w:rsidR="003F7017" w:rsidRPr="007F72F2" w:rsidRDefault="0020568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B1740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2C7DC00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465DC6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記入欄》 情報提供ありがとうございます。</w:t>
            </w:r>
          </w:p>
          <w:p w14:paraId="21292D54" w14:textId="6B1BEDA6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処方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医へ報告しました。</w:t>
            </w:r>
          </w:p>
          <w:p w14:paraId="21292D55" w14:textId="5A4A45BB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に沿った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40E502BD" w14:textId="6D6D2D81" w:rsidR="002C70A7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ました。次回診察時に検討いたします。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4C1E490B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09281B5A" w14:textId="1E1FC21C" w:rsidR="004D5CEF" w:rsidRDefault="00205688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D92984" w:rsidRPr="007F72F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0FC0BC0E" w14:textId="45D704DC" w:rsidR="00D92984" w:rsidRPr="00AB1340" w:rsidRDefault="00B54D68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="00D92984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名：</w:t>
            </w:r>
            <w:r w:rsidR="00C24269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公立学校共済組合　中国中央病院</w:t>
            </w:r>
          </w:p>
          <w:p w14:paraId="4AFA0342" w14:textId="62C4D0EE" w:rsidR="004D5CEF" w:rsidRPr="00AB1340" w:rsidRDefault="005F2BE7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</w:t>
            </w:r>
            <w:r w:rsidR="004C571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番号：</w:t>
            </w:r>
            <w:r w:rsidR="00C24269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084-970-2125</w:t>
            </w:r>
            <w:r w:rsidR="002508BC">
              <w:t>（薬剤部）</w:t>
            </w:r>
            <w:bookmarkStart w:id="1" w:name="_GoBack"/>
            <w:bookmarkEnd w:id="1"/>
          </w:p>
          <w:p w14:paraId="21292D5A" w14:textId="3A350117" w:rsidR="00205688" w:rsidRPr="007F72F2" w:rsidRDefault="00D92984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入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F76A" w14:textId="77777777" w:rsidR="002C6F05" w:rsidRDefault="002C6F05" w:rsidP="0094060F">
      <w:r>
        <w:separator/>
      </w:r>
    </w:p>
  </w:endnote>
  <w:endnote w:type="continuationSeparator" w:id="0">
    <w:p w14:paraId="694C5688" w14:textId="77777777" w:rsidR="002C6F05" w:rsidRDefault="002C6F05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4988" w14:textId="77777777" w:rsidR="002C6F05" w:rsidRDefault="002C6F05" w:rsidP="0094060F">
      <w:r>
        <w:separator/>
      </w:r>
    </w:p>
  </w:footnote>
  <w:footnote w:type="continuationSeparator" w:id="0">
    <w:p w14:paraId="7DDCD823" w14:textId="77777777" w:rsidR="002C6F05" w:rsidRDefault="002C6F05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42C04"/>
    <w:rsid w:val="0018441D"/>
    <w:rsid w:val="001E03D6"/>
    <w:rsid w:val="00201C1C"/>
    <w:rsid w:val="00205688"/>
    <w:rsid w:val="00216B7F"/>
    <w:rsid w:val="002508BC"/>
    <w:rsid w:val="002702F2"/>
    <w:rsid w:val="00272264"/>
    <w:rsid w:val="002C6F05"/>
    <w:rsid w:val="002C70A7"/>
    <w:rsid w:val="00334BC9"/>
    <w:rsid w:val="003413BC"/>
    <w:rsid w:val="003658B8"/>
    <w:rsid w:val="003B057A"/>
    <w:rsid w:val="003B6BAE"/>
    <w:rsid w:val="003D1034"/>
    <w:rsid w:val="003F7017"/>
    <w:rsid w:val="00401BA4"/>
    <w:rsid w:val="0043644D"/>
    <w:rsid w:val="00453BBB"/>
    <w:rsid w:val="00465DC6"/>
    <w:rsid w:val="00474C22"/>
    <w:rsid w:val="00493B2A"/>
    <w:rsid w:val="004976CE"/>
    <w:rsid w:val="004A5EBA"/>
    <w:rsid w:val="004A626D"/>
    <w:rsid w:val="004C571E"/>
    <w:rsid w:val="004D5CEF"/>
    <w:rsid w:val="004E13F7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635091"/>
    <w:rsid w:val="00645C57"/>
    <w:rsid w:val="00670031"/>
    <w:rsid w:val="0067726C"/>
    <w:rsid w:val="006D3DE3"/>
    <w:rsid w:val="00793C14"/>
    <w:rsid w:val="007E19A8"/>
    <w:rsid w:val="007F72F2"/>
    <w:rsid w:val="008545A7"/>
    <w:rsid w:val="00894D5C"/>
    <w:rsid w:val="008A6811"/>
    <w:rsid w:val="008E775B"/>
    <w:rsid w:val="00903DB0"/>
    <w:rsid w:val="0091713A"/>
    <w:rsid w:val="009345C6"/>
    <w:rsid w:val="0094044F"/>
    <w:rsid w:val="0094060F"/>
    <w:rsid w:val="0098278E"/>
    <w:rsid w:val="00993734"/>
    <w:rsid w:val="009A54DF"/>
    <w:rsid w:val="009C45C5"/>
    <w:rsid w:val="009D776E"/>
    <w:rsid w:val="009F3E18"/>
    <w:rsid w:val="00A65819"/>
    <w:rsid w:val="00A8236B"/>
    <w:rsid w:val="00AB1340"/>
    <w:rsid w:val="00AB4E8E"/>
    <w:rsid w:val="00AC16CE"/>
    <w:rsid w:val="00AC7DD7"/>
    <w:rsid w:val="00AD3E46"/>
    <w:rsid w:val="00AE27C3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4269"/>
    <w:rsid w:val="00C27886"/>
    <w:rsid w:val="00C56A35"/>
    <w:rsid w:val="00C65E43"/>
    <w:rsid w:val="00C77E8E"/>
    <w:rsid w:val="00C93436"/>
    <w:rsid w:val="00CC1A9F"/>
    <w:rsid w:val="00CC34A7"/>
    <w:rsid w:val="00CC5060"/>
    <w:rsid w:val="00CD39C4"/>
    <w:rsid w:val="00CF55DC"/>
    <w:rsid w:val="00D2187F"/>
    <w:rsid w:val="00D83145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52FE9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3062-1DBD-4545-AABA-9F56A7F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hiroc</dc:creator>
  <cp:lastModifiedBy>大塚　識稔</cp:lastModifiedBy>
  <cp:revision>3</cp:revision>
  <cp:lastPrinted>2023-09-08T10:28:00Z</cp:lastPrinted>
  <dcterms:created xsi:type="dcterms:W3CDTF">2023-09-08T10:23:00Z</dcterms:created>
  <dcterms:modified xsi:type="dcterms:W3CDTF">2023-09-08T10:28:00Z</dcterms:modified>
</cp:coreProperties>
</file>